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917" w:rsidRPr="00E90FAC" w:rsidRDefault="007F6917" w:rsidP="005A3DC6">
      <w:pPr>
        <w:contextualSpacing/>
        <w:rPr>
          <w:sz w:val="28"/>
          <w:szCs w:val="28"/>
        </w:rPr>
      </w:pPr>
    </w:p>
    <w:p w:rsidR="008233A2" w:rsidRPr="00A07CE8" w:rsidRDefault="008233A2" w:rsidP="005A3DC6">
      <w:pPr>
        <w:pStyle w:val="tkNazvanie"/>
        <w:spacing w:line="240" w:lineRule="auto"/>
        <w:ind w:left="6372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A07CE8">
        <w:rPr>
          <w:rFonts w:ascii="Times New Roman" w:hAnsi="Times New Roman" w:cs="Times New Roman"/>
          <w:b w:val="0"/>
          <w:sz w:val="28"/>
          <w:szCs w:val="28"/>
        </w:rPr>
        <w:t>Приложен</w:t>
      </w:r>
      <w:r w:rsidR="0012637F" w:rsidRPr="00A07CE8">
        <w:rPr>
          <w:rFonts w:ascii="Times New Roman" w:hAnsi="Times New Roman" w:cs="Times New Roman"/>
          <w:b w:val="0"/>
          <w:sz w:val="28"/>
          <w:szCs w:val="28"/>
        </w:rPr>
        <w:t>и</w:t>
      </w:r>
      <w:r w:rsidR="00F8176D" w:rsidRPr="00A07CE8">
        <w:rPr>
          <w:rFonts w:ascii="Times New Roman" w:hAnsi="Times New Roman" w:cs="Times New Roman"/>
          <w:b w:val="0"/>
          <w:sz w:val="28"/>
          <w:szCs w:val="28"/>
        </w:rPr>
        <w:t xml:space="preserve">е </w:t>
      </w:r>
    </w:p>
    <w:p w:rsidR="0012637F" w:rsidRPr="0012637F" w:rsidRDefault="008233A2" w:rsidP="00AC6341">
      <w:pPr>
        <w:pStyle w:val="tkNazvanie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233A2">
        <w:rPr>
          <w:rFonts w:ascii="Times New Roman" w:hAnsi="Times New Roman" w:cs="Times New Roman"/>
          <w:sz w:val="28"/>
          <w:szCs w:val="28"/>
        </w:rPr>
        <w:t>ИЗМЕНЕНИЯ</w:t>
      </w:r>
      <w:r w:rsidRPr="008233A2">
        <w:rPr>
          <w:rFonts w:ascii="Times New Roman" w:hAnsi="Times New Roman" w:cs="Times New Roman"/>
          <w:sz w:val="28"/>
          <w:szCs w:val="28"/>
        </w:rPr>
        <w:br/>
        <w:t xml:space="preserve">в постановление Правительства Кыргызской Республики </w:t>
      </w:r>
      <w:r w:rsidR="0012637F">
        <w:rPr>
          <w:rFonts w:ascii="Times New Roman" w:hAnsi="Times New Roman" w:cs="Times New Roman"/>
          <w:sz w:val="28"/>
          <w:szCs w:val="28"/>
        </w:rPr>
        <w:t>«</w:t>
      </w:r>
      <w:r w:rsidRPr="008233A2">
        <w:rPr>
          <w:rFonts w:ascii="Times New Roman" w:hAnsi="Times New Roman" w:cs="Times New Roman"/>
          <w:sz w:val="28"/>
          <w:szCs w:val="28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="0012637F">
        <w:rPr>
          <w:rFonts w:ascii="Times New Roman" w:hAnsi="Times New Roman" w:cs="Times New Roman"/>
          <w:sz w:val="28"/>
          <w:szCs w:val="28"/>
        </w:rPr>
        <w:t>»</w:t>
      </w:r>
      <w:r w:rsidRPr="008233A2">
        <w:rPr>
          <w:rFonts w:ascii="Times New Roman" w:hAnsi="Times New Roman" w:cs="Times New Roman"/>
          <w:sz w:val="28"/>
          <w:szCs w:val="28"/>
        </w:rPr>
        <w:t xml:space="preserve"> от 3 июня 2014 года № 303</w:t>
      </w:r>
    </w:p>
    <w:p w:rsidR="008233A2" w:rsidRPr="008233A2" w:rsidRDefault="008233A2" w:rsidP="00AC634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233A2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anchor="pr" w:history="1">
        <w:r w:rsidRPr="008233A2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стандартах</w:t>
        </w:r>
      </w:hyperlink>
      <w:r w:rsidRPr="008233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государственных услуг, оказываемых физическим и юридическим ли</w:t>
      </w:r>
      <w:r w:rsidRPr="008233A2">
        <w:rPr>
          <w:rFonts w:ascii="Times New Roman" w:hAnsi="Times New Roman" w:cs="Times New Roman"/>
          <w:sz w:val="28"/>
          <w:szCs w:val="28"/>
        </w:rPr>
        <w:t>цам государственными органами, их структурными подразделениями и</w:t>
      </w:r>
      <w:r w:rsidR="00A00571">
        <w:rPr>
          <w:rFonts w:ascii="Times New Roman" w:hAnsi="Times New Roman" w:cs="Times New Roman"/>
          <w:sz w:val="28"/>
          <w:szCs w:val="28"/>
        </w:rPr>
        <w:t xml:space="preserve"> подведомственными учреждениями,</w:t>
      </w:r>
      <w:r w:rsidRPr="008233A2">
        <w:rPr>
          <w:rFonts w:ascii="Times New Roman" w:hAnsi="Times New Roman" w:cs="Times New Roman"/>
          <w:sz w:val="28"/>
          <w:szCs w:val="28"/>
        </w:rPr>
        <w:t xml:space="preserve"> утвержденных</w:t>
      </w:r>
      <w:r w:rsidR="00AC6341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hyperlink r:id="rId9" w:history="1">
        <w:r w:rsidRPr="00AC6341">
          <w:rPr>
            <w:rStyle w:val="aa"/>
            <w:rFonts w:ascii="Times New Roman" w:hAnsi="Times New Roman" w:cs="Times New Roman"/>
            <w:color w:val="FFFFFF" w:themeColor="background1"/>
            <w:sz w:val="28"/>
            <w:szCs w:val="28"/>
          </w:rPr>
          <w:t>пос</w:t>
        </w:r>
      </w:hyperlink>
      <w:r w:rsidRPr="008233A2">
        <w:rPr>
          <w:rFonts w:ascii="Times New Roman" w:hAnsi="Times New Roman" w:cs="Times New Roman"/>
          <w:sz w:val="28"/>
          <w:szCs w:val="28"/>
        </w:rPr>
        <w:t>Правительства Кыргызской Республики от 3 июня 2014 года № 303:</w:t>
      </w:r>
    </w:p>
    <w:p w:rsidR="008233A2" w:rsidRPr="008233A2" w:rsidRDefault="008233A2" w:rsidP="00AC6341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8233A2">
        <w:rPr>
          <w:rFonts w:ascii="Times New Roman" w:hAnsi="Times New Roman" w:cs="Times New Roman"/>
          <w:sz w:val="28"/>
          <w:szCs w:val="28"/>
        </w:rPr>
        <w:t xml:space="preserve">- раздел III </w:t>
      </w:r>
      <w:r w:rsidR="0012637F">
        <w:rPr>
          <w:rFonts w:ascii="Times New Roman" w:hAnsi="Times New Roman" w:cs="Times New Roman"/>
          <w:sz w:val="28"/>
          <w:szCs w:val="28"/>
        </w:rPr>
        <w:t>«</w:t>
      </w:r>
      <w:r w:rsidRPr="008233A2">
        <w:rPr>
          <w:rFonts w:ascii="Times New Roman" w:hAnsi="Times New Roman" w:cs="Times New Roman"/>
          <w:sz w:val="28"/>
          <w:szCs w:val="28"/>
        </w:rPr>
        <w:t>В области регистрации, выдачи справок, удостоверений и других документов, их копий и дубликатов</w:t>
      </w:r>
      <w:r w:rsidR="0012637F">
        <w:rPr>
          <w:rFonts w:ascii="Times New Roman" w:hAnsi="Times New Roman" w:cs="Times New Roman"/>
          <w:sz w:val="28"/>
          <w:szCs w:val="28"/>
        </w:rPr>
        <w:t>»</w:t>
      </w:r>
      <w:r w:rsidRPr="008233A2">
        <w:rPr>
          <w:rFonts w:ascii="Times New Roman" w:hAnsi="Times New Roman" w:cs="Times New Roman"/>
          <w:sz w:val="28"/>
          <w:szCs w:val="28"/>
        </w:rPr>
        <w:t xml:space="preserve"> дополнить главой 8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33A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2840"/>
        <w:gridCol w:w="5938"/>
      </w:tblGrid>
      <w:tr w:rsidR="008233A2" w:rsidRPr="008233A2" w:rsidTr="008233A2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3A2" w:rsidRPr="00A07CE8" w:rsidRDefault="008233A2" w:rsidP="00AC6341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CE8">
              <w:rPr>
                <w:rFonts w:ascii="Times New Roman" w:hAnsi="Times New Roman" w:cs="Times New Roman"/>
                <w:b/>
                <w:sz w:val="28"/>
                <w:szCs w:val="28"/>
              </w:rPr>
              <w:t>86. Паспорт государственной услуги</w:t>
            </w:r>
          </w:p>
        </w:tc>
      </w:tr>
      <w:tr w:rsidR="008233A2" w:rsidRPr="008233A2" w:rsidTr="00E331A5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3A2" w:rsidRPr="008233A2" w:rsidRDefault="008233A2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3A2" w:rsidRPr="008233A2" w:rsidRDefault="008233A2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3A2" w:rsidRPr="00041E71" w:rsidRDefault="008233A2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Предоставление информации по подбору радиочастот, доступных для выделения</w:t>
            </w:r>
          </w:p>
          <w:p w:rsidR="008233A2" w:rsidRPr="008233A2" w:rsidRDefault="008233A2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Глава 6, пункт 63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Единого реестра (перечня) государственных услуг</w:t>
            </w:r>
          </w:p>
        </w:tc>
      </w:tr>
      <w:tr w:rsidR="008233A2" w:rsidRPr="008233A2" w:rsidTr="00E331A5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3A2" w:rsidRPr="008233A2" w:rsidRDefault="008233A2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3A2" w:rsidRPr="008233A2" w:rsidRDefault="008233A2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9E2" w:rsidRPr="00041E71" w:rsidRDefault="006859E2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Уполномоченный государственный орган исполнительной власти, реализующий государственную политику и осуществляющий межотраслевую координацию в области информатизации, электронного управления, электронной цифровой подписи, электронного правительства, электронных услуг, электрической и почтовой связи, включая радио- и телевизионное вещание - Государственный комитет информационных технологий и связи Кыргызской Республики (далее – ГКИТ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DB7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КР);</w:t>
            </w:r>
          </w:p>
          <w:p w:rsidR="008233A2" w:rsidRPr="008233A2" w:rsidRDefault="006859E2" w:rsidP="00216C9B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Подведомственное подразделение ГКИТ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216C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</w:t>
            </w:r>
            <w:r w:rsidR="00976B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осуществляющее регулирование в области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электрической и почтовой связи, включая использование радиочастотного спектра и ресурса нумерации - Государственное агентство связи при ГКИТ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КР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(далее – ГАС).</w:t>
            </w:r>
          </w:p>
        </w:tc>
      </w:tr>
      <w:tr w:rsidR="008233A2" w:rsidRPr="008233A2" w:rsidTr="00E331A5">
        <w:trPr>
          <w:trHeight w:val="208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3A2" w:rsidRPr="008233A2" w:rsidRDefault="008233A2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3A2" w:rsidRPr="008233A2" w:rsidRDefault="008233A2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9E2" w:rsidRPr="00041E71" w:rsidRDefault="006859E2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-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Физические и юридические лица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проживающие на территории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ыргызской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еспублики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233A2" w:rsidRPr="008233A2" w:rsidRDefault="006859E2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Дипломатические представительства, консульские учреждения иностранных государств и представительства международных организаций через уполномоченный государственный орган в области иностранных дел 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ыргызской Республики.</w:t>
            </w:r>
          </w:p>
        </w:tc>
      </w:tr>
      <w:tr w:rsidR="008233A2" w:rsidRPr="008233A2" w:rsidTr="00E331A5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3A2" w:rsidRPr="008233A2" w:rsidRDefault="008233A2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3A2" w:rsidRPr="008233A2" w:rsidRDefault="008233A2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4E4" w:rsidRPr="00041E71" w:rsidRDefault="002044E4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Законы К</w:t>
            </w:r>
            <w:r w:rsidR="00A07C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ыргызской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A07C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еспублики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2044E4" w:rsidRPr="00041E71" w:rsidRDefault="002044E4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«Об электрической и почтовой связи»;</w:t>
            </w:r>
          </w:p>
          <w:p w:rsidR="002044E4" w:rsidRPr="00041E71" w:rsidRDefault="002044E4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«О государственных и муниципальных услугах»;</w:t>
            </w:r>
          </w:p>
          <w:p w:rsidR="008233A2" w:rsidRPr="008233A2" w:rsidRDefault="002044E4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Положение 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ГАС,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утвержденное постановлением Правительства 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ыргызской Республики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15 июля 2016 года № 402</w:t>
            </w:r>
          </w:p>
        </w:tc>
      </w:tr>
      <w:tr w:rsidR="008233A2" w:rsidRPr="008233A2" w:rsidTr="00E331A5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3A2" w:rsidRPr="008233A2" w:rsidRDefault="008233A2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3A2" w:rsidRPr="008233A2" w:rsidRDefault="008233A2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3A2" w:rsidRPr="008233A2" w:rsidRDefault="00E331A5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Предоставление информации по подбору радиочастот, доступных для выделения</w:t>
            </w:r>
          </w:p>
        </w:tc>
      </w:tr>
      <w:tr w:rsidR="00E331A5" w:rsidRPr="008233A2" w:rsidTr="00E331A5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A5" w:rsidRPr="001644F8" w:rsidRDefault="00E331A5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4F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A5" w:rsidRPr="001644F8" w:rsidRDefault="00E331A5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4F8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31A5" w:rsidRPr="001644F8" w:rsidRDefault="00E331A5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164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При предоставлении государственной услуги предусмотр</w:t>
            </w:r>
            <w:r w:rsidR="001F6750" w:rsidRPr="00164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ены следующие условия ожидания, </w:t>
            </w:r>
            <w:r w:rsidRPr="00164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учетом особенностей мужчин и женщин</w:t>
            </w:r>
            <w:r w:rsidRPr="00164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:</w:t>
            </w:r>
          </w:p>
          <w:p w:rsidR="00E331A5" w:rsidRPr="001644F8" w:rsidRDefault="00E331A5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164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E331A5" w:rsidRPr="001644F8" w:rsidRDefault="00E331A5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164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наличиебеспрепятственного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</w:r>
          </w:p>
          <w:p w:rsidR="00E331A5" w:rsidRPr="001644F8" w:rsidRDefault="00E331A5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164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- помещение располагает местами ожидания, отоплением, доступом к телефонной связи и </w:t>
            </w:r>
            <w:r w:rsidRPr="00164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сети интернет.</w:t>
            </w:r>
          </w:p>
          <w:p w:rsidR="00E331A5" w:rsidRPr="001644F8" w:rsidRDefault="00E331A5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164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по принципу очередности, согласно поступившим заявкам;</w:t>
            </w:r>
          </w:p>
          <w:p w:rsidR="00E331A5" w:rsidRPr="001644F8" w:rsidRDefault="00E331A5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164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документов.</w:t>
            </w:r>
          </w:p>
          <w:p w:rsidR="00E331A5" w:rsidRPr="001644F8" w:rsidRDefault="00E331A5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164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E331A5" w:rsidRPr="001644F8" w:rsidRDefault="00E331A5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164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Перечень льготных категорий граждан размещается на информационных стендах, официальном сайтеи своевременно обновляется.</w:t>
            </w:r>
          </w:p>
          <w:p w:rsidR="00E331A5" w:rsidRPr="001644F8" w:rsidRDefault="00E331A5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164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Для удобства потребителей в месте оказания услуги размещаются перечень документов, необходимых для получения услуги, и образцы заявок и информация о порядке заполнения (образцы).</w:t>
            </w:r>
          </w:p>
          <w:p w:rsidR="00C3002A" w:rsidRPr="001644F8" w:rsidRDefault="00C3002A" w:rsidP="00C3002A">
            <w:pPr>
              <w:pStyle w:val="ab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644F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услуги возможно в электронном формате частично:</w:t>
            </w:r>
          </w:p>
          <w:p w:rsidR="00C3002A" w:rsidRPr="001644F8" w:rsidRDefault="00C3002A" w:rsidP="00C3002A">
            <w:pPr>
              <w:pStyle w:val="ab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1644F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1. Через государственный портал </w:t>
            </w:r>
            <w:r w:rsidRPr="001644F8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электронных услуг, в части подачи </w:t>
            </w:r>
            <w:r w:rsidRPr="001644F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заявки на услугу:</w:t>
            </w:r>
          </w:p>
          <w:p w:rsidR="00C3002A" w:rsidRPr="001644F8" w:rsidRDefault="00C3002A" w:rsidP="00C3002A">
            <w:pPr>
              <w:pStyle w:val="tkTablica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64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В части </w:t>
            </w:r>
            <w:r w:rsidRPr="001644F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приема заявки на получение государственной услуги по электронной почте.</w:t>
            </w:r>
          </w:p>
          <w:p w:rsidR="00C3002A" w:rsidRPr="00E73527" w:rsidRDefault="00C3002A" w:rsidP="00C3002A">
            <w:pPr>
              <w:pStyle w:val="ab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644F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 В части предоставления потребителю результата государственной услуги по электронной почте (оговаривается при приеме документов).</w:t>
            </w:r>
          </w:p>
          <w:p w:rsidR="00C3002A" w:rsidRPr="00C3002A" w:rsidRDefault="00C3002A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331A5" w:rsidRPr="008233A2" w:rsidTr="00E331A5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A5" w:rsidRPr="008233A2" w:rsidRDefault="00E331A5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A5" w:rsidRPr="008233A2" w:rsidRDefault="00E331A5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750" w:rsidRPr="0012637F" w:rsidRDefault="001F6750" w:rsidP="00AC634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2637F">
              <w:rPr>
                <w:color w:val="000000" w:themeColor="text1"/>
                <w:sz w:val="28"/>
                <w:szCs w:val="28"/>
              </w:rPr>
              <w:t>Предельное время на:</w:t>
            </w:r>
          </w:p>
          <w:p w:rsidR="001F6750" w:rsidRPr="0012637F" w:rsidRDefault="001F6750" w:rsidP="00AC634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2637F">
              <w:rPr>
                <w:color w:val="000000" w:themeColor="text1"/>
                <w:sz w:val="28"/>
                <w:szCs w:val="28"/>
              </w:rPr>
              <w:t>- прием заявки у потребителя – 30 минут;</w:t>
            </w:r>
          </w:p>
          <w:p w:rsidR="001F6750" w:rsidRPr="0012637F" w:rsidRDefault="001F6750" w:rsidP="00AC634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2637F">
              <w:rPr>
                <w:color w:val="000000" w:themeColor="text1"/>
                <w:sz w:val="28"/>
                <w:szCs w:val="28"/>
              </w:rPr>
              <w:t>- оформление договора – 30 минут;</w:t>
            </w:r>
          </w:p>
          <w:p w:rsidR="001F6750" w:rsidRPr="0012637F" w:rsidRDefault="001F6750" w:rsidP="00AC634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2637F">
              <w:rPr>
                <w:color w:val="000000" w:themeColor="text1"/>
                <w:sz w:val="28"/>
                <w:szCs w:val="28"/>
              </w:rPr>
              <w:t xml:space="preserve">- предоставление услуги, после подписания </w:t>
            </w:r>
            <w:r w:rsidRPr="0012637F">
              <w:rPr>
                <w:color w:val="000000" w:themeColor="text1"/>
                <w:sz w:val="28"/>
                <w:szCs w:val="28"/>
              </w:rPr>
              <w:lastRenderedPageBreak/>
              <w:t>договора – в течении 90 календарных дней (в том числе в электронном формате);</w:t>
            </w:r>
          </w:p>
          <w:p w:rsidR="00E331A5" w:rsidRPr="008233A2" w:rsidRDefault="001F6750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63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выдачу результата – 2 рабочих дня (в электронном формате не более 10 минут</w:t>
            </w:r>
            <w:r w:rsidRPr="00041E71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E331A5" w:rsidRPr="008233A2" w:rsidTr="008233A2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A5" w:rsidRPr="00406DF9" w:rsidRDefault="00E331A5" w:rsidP="00AC6341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DF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Информирование потребителей государственной услуги</w:t>
            </w:r>
          </w:p>
        </w:tc>
      </w:tr>
      <w:tr w:rsidR="00E331A5" w:rsidRPr="008233A2" w:rsidTr="00E331A5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A5" w:rsidRPr="008233A2" w:rsidRDefault="00E331A5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A5" w:rsidRPr="008233A2" w:rsidRDefault="00E331A5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Информирование об услугах, предоставляемых потребителю (перечень необходимой информации) в государственном органе, ответственном за их стандартизацию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750" w:rsidRPr="00041E71" w:rsidRDefault="001F6750" w:rsidP="00AC6341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041E71">
              <w:rPr>
                <w:color w:val="000000" w:themeColor="text1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1F6750" w:rsidRPr="00041E71" w:rsidRDefault="001F6750" w:rsidP="00AC6341">
            <w:pPr>
              <w:pStyle w:val="a5"/>
              <w:numPr>
                <w:ilvl w:val="0"/>
                <w:numId w:val="2"/>
              </w:numPr>
              <w:tabs>
                <w:tab w:val="left" w:pos="184"/>
              </w:tabs>
              <w:ind w:left="0" w:firstLine="0"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color w:val="000000" w:themeColor="text1"/>
                <w:sz w:val="28"/>
                <w:szCs w:val="28"/>
                <w:lang w:val="ky-KG"/>
              </w:rPr>
              <w:t>в общественной приемной ГАС</w:t>
            </w:r>
            <w:r w:rsidRPr="00041E71">
              <w:rPr>
                <w:color w:val="000000" w:themeColor="text1"/>
                <w:sz w:val="28"/>
                <w:szCs w:val="28"/>
              </w:rPr>
              <w:t xml:space="preserve">; </w:t>
            </w:r>
          </w:p>
          <w:p w:rsidR="001F6750" w:rsidRPr="00041E71" w:rsidRDefault="001F6750" w:rsidP="00AC6341">
            <w:pPr>
              <w:pStyle w:val="a5"/>
              <w:numPr>
                <w:ilvl w:val="0"/>
                <w:numId w:val="2"/>
              </w:numPr>
              <w:tabs>
                <w:tab w:val="left" w:pos="184"/>
              </w:tabs>
              <w:ind w:left="15" w:firstLine="0"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color w:val="000000" w:themeColor="text1"/>
                <w:sz w:val="28"/>
                <w:szCs w:val="28"/>
                <w:lang w:val="ky-KG"/>
              </w:rPr>
              <w:t>в устной форме (по телефону или личном контакте со специалистом);</w:t>
            </w:r>
          </w:p>
          <w:p w:rsidR="001F6750" w:rsidRPr="00041E71" w:rsidRDefault="001F6750" w:rsidP="00AC6341">
            <w:pPr>
              <w:pStyle w:val="a5"/>
              <w:numPr>
                <w:ilvl w:val="0"/>
                <w:numId w:val="2"/>
              </w:numPr>
              <w:tabs>
                <w:tab w:val="left" w:pos="156"/>
              </w:tabs>
              <w:ind w:left="15" w:hanging="15"/>
              <w:jc w:val="both"/>
              <w:rPr>
                <w:color w:val="000000" w:themeColor="text1"/>
                <w:sz w:val="28"/>
                <w:szCs w:val="28"/>
              </w:rPr>
            </w:pPr>
            <w:r w:rsidRPr="00041E71">
              <w:rPr>
                <w:color w:val="000000" w:themeColor="text1"/>
                <w:sz w:val="28"/>
                <w:szCs w:val="28"/>
                <w:lang w:val="ky-KG"/>
              </w:rPr>
              <w:t xml:space="preserve">на официальных </w:t>
            </w:r>
            <w:r w:rsidRPr="00041E71">
              <w:rPr>
                <w:color w:val="000000" w:themeColor="text1"/>
                <w:sz w:val="28"/>
                <w:szCs w:val="28"/>
              </w:rPr>
              <w:t>сайт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 xml:space="preserve">ах ГКИТиС КР и ГАС (ict.gov.kg </w:t>
            </w:r>
            <w:r w:rsidRPr="00041E71">
              <w:rPr>
                <w:color w:val="000000" w:themeColor="text1"/>
                <w:sz w:val="28"/>
                <w:szCs w:val="28"/>
                <w:lang w:val="ky-KG"/>
              </w:rPr>
              <w:t xml:space="preserve">и </w:t>
            </w:r>
            <w:r w:rsidRPr="00041E71">
              <w:rPr>
                <w:color w:val="000000" w:themeColor="text1"/>
                <w:sz w:val="28"/>
                <w:szCs w:val="28"/>
                <w:lang w:val="en-US"/>
              </w:rPr>
              <w:t>nas</w:t>
            </w:r>
            <w:r w:rsidRPr="00041E71">
              <w:rPr>
                <w:color w:val="000000" w:themeColor="text1"/>
                <w:sz w:val="28"/>
                <w:szCs w:val="28"/>
              </w:rPr>
              <w:t>.</w:t>
            </w:r>
            <w:r w:rsidRPr="00041E71">
              <w:rPr>
                <w:color w:val="000000" w:themeColor="text1"/>
                <w:sz w:val="28"/>
                <w:szCs w:val="28"/>
                <w:lang w:val="en-US"/>
              </w:rPr>
              <w:t>gov</w:t>
            </w:r>
            <w:r w:rsidRPr="00041E71">
              <w:rPr>
                <w:color w:val="000000" w:themeColor="text1"/>
                <w:sz w:val="28"/>
                <w:szCs w:val="28"/>
              </w:rPr>
              <w:t>.</w:t>
            </w:r>
            <w:r w:rsidRPr="00041E71">
              <w:rPr>
                <w:color w:val="000000" w:themeColor="text1"/>
                <w:sz w:val="28"/>
                <w:szCs w:val="28"/>
                <w:lang w:val="en-US"/>
              </w:rPr>
              <w:t>kg</w:t>
            </w:r>
            <w:r w:rsidRPr="00041E71">
              <w:rPr>
                <w:color w:val="000000" w:themeColor="text1"/>
                <w:sz w:val="28"/>
                <w:szCs w:val="28"/>
              </w:rPr>
              <w:t>), а также по электронной почте nta@infotel.kg;</w:t>
            </w:r>
          </w:p>
          <w:p w:rsidR="001F6750" w:rsidRPr="00041E71" w:rsidRDefault="001F6750" w:rsidP="00AC6341">
            <w:pPr>
              <w:pStyle w:val="a5"/>
              <w:numPr>
                <w:ilvl w:val="0"/>
                <w:numId w:val="2"/>
              </w:numPr>
              <w:tabs>
                <w:tab w:val="left" w:pos="156"/>
              </w:tabs>
              <w:ind w:left="15" w:hanging="15"/>
              <w:jc w:val="both"/>
              <w:rPr>
                <w:color w:val="000000" w:themeColor="text1"/>
                <w:sz w:val="28"/>
                <w:szCs w:val="28"/>
              </w:rPr>
            </w:pPr>
            <w:r w:rsidRPr="00041E71">
              <w:rPr>
                <w:color w:val="000000" w:themeColor="text1"/>
                <w:sz w:val="28"/>
                <w:szCs w:val="28"/>
              </w:rPr>
              <w:t>на портале государственных услуг (электронный адрес портала указан на официальных сайтах</w:t>
            </w:r>
            <w:r w:rsidRPr="00041E71">
              <w:rPr>
                <w:color w:val="000000" w:themeColor="text1"/>
                <w:sz w:val="28"/>
                <w:szCs w:val="28"/>
                <w:lang w:val="ky-KG"/>
              </w:rPr>
              <w:t xml:space="preserve"> ГКИТ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и</w:t>
            </w:r>
            <w:r w:rsidRPr="00041E71">
              <w:rPr>
                <w:color w:val="000000" w:themeColor="text1"/>
                <w:sz w:val="28"/>
                <w:szCs w:val="28"/>
                <w:lang w:val="ky-KG"/>
              </w:rPr>
              <w:t>С</w:t>
            </w:r>
            <w:r w:rsidR="00122353">
              <w:rPr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КР</w:t>
            </w:r>
            <w:r w:rsidRPr="00041E71">
              <w:rPr>
                <w:color w:val="000000" w:themeColor="text1"/>
                <w:sz w:val="28"/>
                <w:szCs w:val="28"/>
                <w:lang w:val="ky-KG"/>
              </w:rPr>
              <w:t xml:space="preserve"> и ГАС</w:t>
            </w:r>
            <w:r w:rsidRPr="00041E71">
              <w:rPr>
                <w:color w:val="000000" w:themeColor="text1"/>
                <w:sz w:val="28"/>
                <w:szCs w:val="28"/>
              </w:rPr>
              <w:t>);</w:t>
            </w:r>
          </w:p>
          <w:p w:rsidR="001F6750" w:rsidRPr="00041E71" w:rsidRDefault="001F6750" w:rsidP="00AC6341">
            <w:pPr>
              <w:pStyle w:val="a5"/>
              <w:numPr>
                <w:ilvl w:val="0"/>
                <w:numId w:val="2"/>
              </w:numPr>
              <w:tabs>
                <w:tab w:val="left" w:pos="184"/>
              </w:tabs>
              <w:ind w:left="0" w:firstLine="0"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color w:val="000000" w:themeColor="text1"/>
                <w:sz w:val="28"/>
                <w:szCs w:val="28"/>
                <w:lang w:val="ky-KG"/>
              </w:rPr>
              <w:t>при личном обращении в ГКИТ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и КР</w:t>
            </w:r>
            <w:r w:rsidRPr="00041E71">
              <w:rPr>
                <w:color w:val="000000" w:themeColor="text1"/>
                <w:sz w:val="28"/>
                <w:szCs w:val="28"/>
                <w:lang w:val="ky-KG"/>
              </w:rPr>
              <w:t xml:space="preserve"> и ГАС;</w:t>
            </w:r>
          </w:p>
          <w:p w:rsidR="001F6750" w:rsidRPr="00C3002A" w:rsidRDefault="001F6750" w:rsidP="00AC6341">
            <w:pPr>
              <w:pStyle w:val="a5"/>
              <w:numPr>
                <w:ilvl w:val="0"/>
                <w:numId w:val="2"/>
              </w:numPr>
              <w:tabs>
                <w:tab w:val="left" w:pos="184"/>
              </w:tabs>
              <w:ind w:left="0" w:firstLine="0"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color w:val="000000" w:themeColor="text1"/>
                <w:sz w:val="28"/>
                <w:szCs w:val="28"/>
                <w:lang w:val="ky-KG"/>
              </w:rPr>
              <w:t xml:space="preserve">из </w:t>
            </w:r>
            <w:r w:rsidRPr="00041E71">
              <w:rPr>
                <w:color w:val="000000" w:themeColor="text1"/>
                <w:sz w:val="28"/>
                <w:szCs w:val="28"/>
              </w:rPr>
              <w:t>информационных стенд</w:t>
            </w:r>
            <w:r w:rsidRPr="00041E71">
              <w:rPr>
                <w:color w:val="000000" w:themeColor="text1"/>
                <w:sz w:val="28"/>
                <w:szCs w:val="28"/>
                <w:lang w:val="ky-KG"/>
              </w:rPr>
              <w:t>ов,</w:t>
            </w:r>
            <w:r w:rsidRPr="00041E71">
              <w:rPr>
                <w:color w:val="000000" w:themeColor="text1"/>
                <w:sz w:val="28"/>
                <w:szCs w:val="28"/>
              </w:rPr>
              <w:t xml:space="preserve"> брошюр, буклетов;</w:t>
            </w:r>
          </w:p>
          <w:p w:rsidR="00C3002A" w:rsidRPr="003E243F" w:rsidRDefault="00C3002A" w:rsidP="00C3002A">
            <w:pPr>
              <w:pStyle w:val="a5"/>
              <w:tabs>
                <w:tab w:val="left" w:pos="184"/>
              </w:tabs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3E243F">
              <w:rPr>
                <w:color w:val="000000" w:themeColor="text1"/>
                <w:sz w:val="28"/>
                <w:szCs w:val="28"/>
              </w:rPr>
              <w:t>Образец заполнения форм заявок можно получить:</w:t>
            </w:r>
          </w:p>
          <w:p w:rsidR="00FA7ECA" w:rsidRPr="003E243F" w:rsidRDefault="00FA7ECA" w:rsidP="00FA7ECA">
            <w:pPr>
              <w:tabs>
                <w:tab w:val="left" w:pos="184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3E243F">
              <w:rPr>
                <w:color w:val="000000" w:themeColor="text1"/>
                <w:sz w:val="28"/>
                <w:szCs w:val="28"/>
                <w:lang w:val="ky-KG"/>
              </w:rPr>
              <w:t>-</w:t>
            </w:r>
            <w:r w:rsidR="00C3002A" w:rsidRPr="003E243F">
              <w:rPr>
                <w:color w:val="000000" w:themeColor="text1"/>
                <w:sz w:val="28"/>
                <w:szCs w:val="28"/>
                <w:lang w:val="ky-KG"/>
              </w:rPr>
              <w:t xml:space="preserve">на официальном </w:t>
            </w:r>
            <w:r w:rsidR="00C3002A" w:rsidRPr="003E243F">
              <w:rPr>
                <w:color w:val="000000" w:themeColor="text1"/>
                <w:sz w:val="28"/>
                <w:szCs w:val="28"/>
              </w:rPr>
              <w:t>сайт</w:t>
            </w:r>
            <w:r w:rsidR="00C3002A" w:rsidRPr="003E243F">
              <w:rPr>
                <w:color w:val="000000" w:themeColor="text1"/>
                <w:sz w:val="28"/>
                <w:szCs w:val="28"/>
                <w:lang w:val="ky-KG"/>
              </w:rPr>
              <w:t xml:space="preserve">е ГАС при </w:t>
            </w:r>
            <w:r w:rsidR="00C3002A" w:rsidRPr="003E243F">
              <w:rPr>
                <w:color w:val="000000" w:themeColor="text1"/>
                <w:sz w:val="28"/>
                <w:szCs w:val="28"/>
              </w:rPr>
              <w:t>ГКИТиС КР</w:t>
            </w:r>
            <w:r w:rsidRPr="003E243F">
              <w:rPr>
                <w:color w:val="000000" w:themeColor="text1"/>
                <w:sz w:val="28"/>
                <w:szCs w:val="28"/>
              </w:rPr>
              <w:t>;</w:t>
            </w:r>
          </w:p>
          <w:p w:rsidR="00FA7ECA" w:rsidRPr="003E243F" w:rsidRDefault="00FA7ECA" w:rsidP="00FA7ECA">
            <w:pPr>
              <w:tabs>
                <w:tab w:val="left" w:pos="184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3E243F">
              <w:rPr>
                <w:color w:val="000000" w:themeColor="text1"/>
                <w:sz w:val="28"/>
                <w:szCs w:val="28"/>
              </w:rPr>
              <w:t>- на стендах в здании</w:t>
            </w:r>
            <w:r w:rsidR="003E243F" w:rsidRPr="001465C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E243F">
              <w:rPr>
                <w:color w:val="000000" w:themeColor="text1"/>
                <w:sz w:val="28"/>
                <w:szCs w:val="28"/>
                <w:lang w:val="ky-KG"/>
              </w:rPr>
              <w:t xml:space="preserve">ГАС при </w:t>
            </w:r>
            <w:r w:rsidRPr="003E243F">
              <w:rPr>
                <w:color w:val="000000" w:themeColor="text1"/>
                <w:sz w:val="28"/>
                <w:szCs w:val="28"/>
              </w:rPr>
              <w:t>ГКИТиС КР.</w:t>
            </w:r>
          </w:p>
          <w:p w:rsidR="00FA7ECA" w:rsidRPr="003E243F" w:rsidRDefault="00FA7ECA" w:rsidP="00FA7EC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3E2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Оплата производится по безналичному расчету в любом банковском учреждении КР или наличным расчетом - в кассе учреждения.</w:t>
            </w:r>
          </w:p>
          <w:p w:rsidR="00E90FAC" w:rsidRPr="00406DF9" w:rsidRDefault="00E90FAC" w:rsidP="00E90FAC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3E243F">
              <w:rPr>
                <w:color w:val="000000" w:themeColor="text1"/>
                <w:sz w:val="28"/>
                <w:szCs w:val="28"/>
                <w:lang w:val="ky-KG"/>
              </w:rPr>
              <w:t>С</w:t>
            </w:r>
            <w:r w:rsidRPr="003E243F">
              <w:rPr>
                <w:color w:val="000000" w:themeColor="text1"/>
                <w:sz w:val="28"/>
                <w:szCs w:val="28"/>
              </w:rPr>
              <w:t>тандарт услуги размещен на стендах, официальном сайте ГАС</w:t>
            </w:r>
            <w:r w:rsidR="008E01F6" w:rsidRPr="003E243F">
              <w:rPr>
                <w:color w:val="000000" w:themeColor="text1"/>
                <w:sz w:val="28"/>
                <w:szCs w:val="28"/>
              </w:rPr>
              <w:t xml:space="preserve"> (</w:t>
            </w:r>
            <w:r w:rsidRPr="003E243F">
              <w:rPr>
                <w:color w:val="000000" w:themeColor="text1"/>
                <w:sz w:val="28"/>
                <w:szCs w:val="28"/>
                <w:lang w:val="en-US"/>
              </w:rPr>
              <w:t>nas</w:t>
            </w:r>
            <w:r w:rsidRPr="003E243F">
              <w:rPr>
                <w:color w:val="000000" w:themeColor="text1"/>
                <w:sz w:val="28"/>
                <w:szCs w:val="28"/>
              </w:rPr>
              <w:t>.</w:t>
            </w:r>
            <w:r w:rsidRPr="003E243F">
              <w:rPr>
                <w:color w:val="000000" w:themeColor="text1"/>
                <w:sz w:val="28"/>
                <w:szCs w:val="28"/>
                <w:lang w:val="en-US"/>
              </w:rPr>
              <w:t>gov</w:t>
            </w:r>
            <w:r w:rsidRPr="003E243F">
              <w:rPr>
                <w:color w:val="000000" w:themeColor="text1"/>
                <w:sz w:val="28"/>
                <w:szCs w:val="28"/>
              </w:rPr>
              <w:t>.</w:t>
            </w:r>
            <w:r w:rsidRPr="003E243F">
              <w:rPr>
                <w:color w:val="000000" w:themeColor="text1"/>
                <w:sz w:val="28"/>
                <w:szCs w:val="28"/>
                <w:lang w:val="en-US"/>
              </w:rPr>
              <w:t>kg</w:t>
            </w:r>
            <w:r w:rsidR="008E01F6" w:rsidRPr="003E243F">
              <w:rPr>
                <w:color w:val="000000" w:themeColor="text1"/>
                <w:sz w:val="28"/>
                <w:szCs w:val="28"/>
              </w:rPr>
              <w:t>)</w:t>
            </w:r>
            <w:r w:rsidRPr="003E243F">
              <w:rPr>
                <w:color w:val="000000" w:themeColor="text1"/>
                <w:sz w:val="28"/>
                <w:szCs w:val="28"/>
              </w:rPr>
              <w:t>.</w:t>
            </w:r>
          </w:p>
          <w:p w:rsidR="001F6750" w:rsidRPr="00A07CE8" w:rsidRDefault="001F6750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:rsidR="00E331A5" w:rsidRPr="008233A2" w:rsidRDefault="001F6750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Информация предоставляется на государственном и официальном языках.</w:t>
            </w:r>
          </w:p>
        </w:tc>
      </w:tr>
      <w:tr w:rsidR="00E331A5" w:rsidRPr="008233A2" w:rsidTr="001F675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A5" w:rsidRPr="008233A2" w:rsidRDefault="00E331A5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A5" w:rsidRPr="008233A2" w:rsidRDefault="00E331A5" w:rsidP="005A3DC6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Способы распространения информации об услуге</w:t>
            </w:r>
            <w:r w:rsidR="00A07CE8">
              <w:rPr>
                <w:rFonts w:ascii="Times New Roman" w:hAnsi="Times New Roman" w:cs="Times New Roman"/>
                <w:sz w:val="28"/>
                <w:szCs w:val="28"/>
              </w:rPr>
              <w:t xml:space="preserve"> (охарактеризовать или перечислить все возможные способы)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750" w:rsidRPr="00406DF9" w:rsidRDefault="001F6750" w:rsidP="00AC6341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406DF9">
              <w:rPr>
                <w:color w:val="000000" w:themeColor="text1"/>
                <w:sz w:val="28"/>
                <w:szCs w:val="28"/>
              </w:rPr>
              <w:t>Распространение информации об оказываемой услуге может осуществляться через:</w:t>
            </w:r>
          </w:p>
          <w:p w:rsidR="001F6750" w:rsidRPr="00406DF9" w:rsidRDefault="001F6750" w:rsidP="00AC6341">
            <w:pPr>
              <w:pStyle w:val="a5"/>
              <w:numPr>
                <w:ilvl w:val="0"/>
                <w:numId w:val="3"/>
              </w:numPr>
              <w:tabs>
                <w:tab w:val="left" w:pos="156"/>
              </w:tabs>
              <w:ind w:left="15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406DF9">
              <w:rPr>
                <w:color w:val="000000" w:themeColor="text1"/>
                <w:sz w:val="28"/>
                <w:szCs w:val="28"/>
              </w:rPr>
              <w:t>радио, телевидение, информационные сайты;</w:t>
            </w:r>
          </w:p>
          <w:p w:rsidR="001F6750" w:rsidRPr="00406DF9" w:rsidRDefault="00976B5A" w:rsidP="00AC6341">
            <w:pPr>
              <w:pStyle w:val="a5"/>
              <w:numPr>
                <w:ilvl w:val="0"/>
                <w:numId w:val="3"/>
              </w:numPr>
              <w:tabs>
                <w:tab w:val="left" w:pos="156"/>
              </w:tabs>
              <w:ind w:left="15" w:firstLine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газеты</w:t>
            </w:r>
            <w:r w:rsidR="001F6750" w:rsidRPr="00406DF9">
              <w:rPr>
                <w:color w:val="000000" w:themeColor="text1"/>
                <w:sz w:val="28"/>
                <w:szCs w:val="28"/>
              </w:rPr>
              <w:t>;</w:t>
            </w:r>
          </w:p>
          <w:p w:rsidR="001F6750" w:rsidRPr="00406DF9" w:rsidRDefault="001F6750" w:rsidP="00AC6341">
            <w:pPr>
              <w:pStyle w:val="a5"/>
              <w:numPr>
                <w:ilvl w:val="0"/>
                <w:numId w:val="3"/>
              </w:numPr>
              <w:tabs>
                <w:tab w:val="left" w:pos="156"/>
              </w:tabs>
              <w:ind w:left="15" w:hanging="15"/>
              <w:jc w:val="both"/>
              <w:rPr>
                <w:color w:val="000000" w:themeColor="text1"/>
                <w:sz w:val="28"/>
                <w:szCs w:val="28"/>
              </w:rPr>
            </w:pPr>
            <w:r w:rsidRPr="00406DF9">
              <w:rPr>
                <w:color w:val="000000" w:themeColor="text1"/>
                <w:sz w:val="28"/>
                <w:szCs w:val="28"/>
              </w:rPr>
              <w:t>на официальных сайтах ГКИТиС</w:t>
            </w:r>
            <w:r w:rsidR="001465CE" w:rsidRPr="001465C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06DF9">
              <w:rPr>
                <w:color w:val="000000" w:themeColor="text1"/>
                <w:sz w:val="28"/>
                <w:szCs w:val="28"/>
              </w:rPr>
              <w:t>КР и ГАС (ict.gov.kg и nas.gov.kg);</w:t>
            </w:r>
          </w:p>
          <w:p w:rsidR="001F6750" w:rsidRPr="00406DF9" w:rsidRDefault="001F6750" w:rsidP="00AC6341">
            <w:pPr>
              <w:pStyle w:val="a5"/>
              <w:numPr>
                <w:ilvl w:val="0"/>
                <w:numId w:val="3"/>
              </w:numPr>
              <w:tabs>
                <w:tab w:val="left" w:pos="156"/>
              </w:tabs>
              <w:ind w:left="15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406DF9">
              <w:rPr>
                <w:color w:val="000000" w:themeColor="text1"/>
                <w:sz w:val="28"/>
                <w:szCs w:val="28"/>
              </w:rPr>
              <w:t>стенды, буклеты и брошюры;</w:t>
            </w:r>
          </w:p>
          <w:p w:rsidR="001F6750" w:rsidRPr="00406DF9" w:rsidRDefault="001F6750" w:rsidP="00AC6341">
            <w:pPr>
              <w:pStyle w:val="a5"/>
              <w:numPr>
                <w:ilvl w:val="0"/>
                <w:numId w:val="3"/>
              </w:numPr>
              <w:tabs>
                <w:tab w:val="left" w:pos="156"/>
              </w:tabs>
              <w:ind w:left="15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406DF9">
              <w:rPr>
                <w:color w:val="000000" w:themeColor="text1"/>
                <w:sz w:val="28"/>
                <w:szCs w:val="28"/>
              </w:rPr>
              <w:t>общественную приемную ГАС;</w:t>
            </w:r>
          </w:p>
          <w:p w:rsidR="00A07CE8" w:rsidRPr="00A07CE8" w:rsidRDefault="001F6750" w:rsidP="00AC6341">
            <w:pPr>
              <w:pStyle w:val="a5"/>
              <w:numPr>
                <w:ilvl w:val="0"/>
                <w:numId w:val="3"/>
              </w:numPr>
              <w:tabs>
                <w:tab w:val="left" w:pos="156"/>
              </w:tabs>
              <w:ind w:left="15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406DF9">
              <w:rPr>
                <w:color w:val="000000" w:themeColor="text1"/>
                <w:sz w:val="28"/>
                <w:szCs w:val="28"/>
              </w:rPr>
              <w:lastRenderedPageBreak/>
              <w:t>в устной форме (по телефону или личном контакте со специалистом в отведенном месте, оборудованном камерами видеонаблюдения).</w:t>
            </w:r>
          </w:p>
          <w:p w:rsidR="001F6750" w:rsidRPr="00406DF9" w:rsidRDefault="001F6750" w:rsidP="00AC6341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406DF9">
              <w:rPr>
                <w:color w:val="000000" w:themeColor="text1"/>
                <w:sz w:val="28"/>
                <w:szCs w:val="28"/>
              </w:rPr>
              <w:t>Адреса, номера телефонов и режим работы вместе со стандартом услуги размещаются на стендах, официальных сайтах ГКИТиС</w:t>
            </w:r>
            <w:r w:rsidR="001465CE" w:rsidRPr="001465C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06DF9">
              <w:rPr>
                <w:color w:val="000000" w:themeColor="text1"/>
                <w:sz w:val="28"/>
                <w:szCs w:val="28"/>
              </w:rPr>
              <w:t>КР и ГАС.</w:t>
            </w:r>
          </w:p>
          <w:p w:rsidR="001F6750" w:rsidRPr="00406DF9" w:rsidRDefault="001F6750" w:rsidP="00AC6341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406DF9">
              <w:rPr>
                <w:color w:val="000000" w:themeColor="text1"/>
                <w:sz w:val="28"/>
                <w:szCs w:val="28"/>
              </w:rPr>
              <w:t>График работы ГКИТиС</w:t>
            </w:r>
            <w:r w:rsidR="001465CE" w:rsidRPr="001465C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06DF9">
              <w:rPr>
                <w:color w:val="000000" w:themeColor="text1"/>
                <w:sz w:val="28"/>
                <w:szCs w:val="28"/>
              </w:rPr>
              <w:t>КР и ГАС:</w:t>
            </w:r>
          </w:p>
          <w:p w:rsidR="001F6750" w:rsidRPr="00406DF9" w:rsidRDefault="001F6750" w:rsidP="00AC6341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406DF9">
              <w:rPr>
                <w:color w:val="000000" w:themeColor="text1"/>
                <w:sz w:val="28"/>
                <w:szCs w:val="28"/>
              </w:rPr>
              <w:t>Понедельник-пятница с 9.00 до 18.00 часов.</w:t>
            </w:r>
          </w:p>
          <w:p w:rsidR="00704F40" w:rsidRPr="00704F40" w:rsidRDefault="001F6750" w:rsidP="00704F40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6D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Обеденный</w:t>
            </w:r>
            <w:r w:rsidR="00704F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перерыв с 12.30 до 13.30 часов</w:t>
            </w:r>
          </w:p>
        </w:tc>
      </w:tr>
      <w:tr w:rsidR="00E331A5" w:rsidRPr="008233A2" w:rsidTr="008233A2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A5" w:rsidRPr="00406DF9" w:rsidRDefault="00E331A5" w:rsidP="00AC6341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DF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Обслуживание и оказание государственной услуги</w:t>
            </w:r>
          </w:p>
        </w:tc>
      </w:tr>
      <w:tr w:rsidR="00E331A5" w:rsidRPr="008233A2" w:rsidTr="001F675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A5" w:rsidRPr="008233A2" w:rsidRDefault="00E331A5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A5" w:rsidRPr="008233A2" w:rsidRDefault="00E331A5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7E68" w:rsidRPr="00041E71" w:rsidRDefault="006B7E68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Все сотрудники, работающие с заявителями, имеют персонифицированные таблички (бейджи) с указанием фамилии, имени, отчества 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занимаемой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должности.</w:t>
            </w:r>
          </w:p>
          <w:p w:rsidR="006B7E68" w:rsidRPr="00041E71" w:rsidRDefault="006B7E68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6B7E68" w:rsidRPr="00041E71" w:rsidRDefault="006B7E68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  <w:p w:rsidR="00E331A5" w:rsidRPr="008233A2" w:rsidRDefault="006B7E68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</w:r>
          </w:p>
        </w:tc>
      </w:tr>
      <w:tr w:rsidR="00E331A5" w:rsidRPr="008233A2" w:rsidTr="00E331A5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A5" w:rsidRPr="008233A2" w:rsidRDefault="00E331A5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A5" w:rsidRPr="008233A2" w:rsidRDefault="00E331A5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A5" w:rsidRPr="008233A2" w:rsidRDefault="00406DF9" w:rsidP="00976B5A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Информация о получателе и оказанной ему услуге может быть предоставлена </w:t>
            </w:r>
            <w:r w:rsidRPr="00041E7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только </w:t>
            </w:r>
            <w:r w:rsidRPr="00041E7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 основаниям,</w:t>
            </w:r>
            <w:r w:rsidR="001465CE" w:rsidRPr="001465C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41E7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предусмотренным </w:t>
            </w:r>
            <w:r w:rsidRPr="00041E7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законодательством К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ыргызской </w:t>
            </w:r>
            <w:r w:rsidRPr="00041E7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еспублики</w:t>
            </w:r>
          </w:p>
        </w:tc>
      </w:tr>
      <w:tr w:rsidR="00406DF9" w:rsidRPr="008233A2" w:rsidTr="00E331A5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8233A2" w:rsidRDefault="00406DF9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8233A2" w:rsidRDefault="00406DF9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041E71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Для получения государственной услуги потребитель представляет следующие документы: 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заполненная в установленной форме заявка;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физического лица - копия документа, удостоверяющего его личность;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юридического лица и/или индивидуального предпринимателя - копия свидетельства о государственной регистрации.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После проверки комплектности пакета предоставленных потребителем документов подписывается договор об оказании услуги.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После подписания договора, потребителю необходимо произвести оплату полной стоимости государственной услуги.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FA7E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Оплата производится по безналичному расчету в любом банковском учреждении КР или наличным расчетом - в кассе учреждения.</w:t>
            </w:r>
          </w:p>
          <w:p w:rsidR="00406DF9" w:rsidRPr="00A07CE8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Форма договора, все виды заявок и требования по их заполнению размещены на месте предоставления услуги, информационных стендах и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на официальных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сайт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ах ГКИТ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С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КР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и ГАС (ict.gov.kg и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nas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gov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kg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).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ind w:left="-1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Перечень документов для подачи заявки через государственный портал электронных услуг размещен на данном портале и прикрепляется к заявке в электронном виде.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ind w:left="-1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Заявка в электронном виде формируется автоматически, а специфическая информация, необходимая для конкретизации запроса, будет заполняться в отдельном окне запроса. </w:t>
            </w:r>
          </w:p>
        </w:tc>
      </w:tr>
      <w:tr w:rsidR="00406DF9" w:rsidRPr="008233A2" w:rsidTr="00E331A5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8233A2" w:rsidRDefault="00406DF9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8233A2" w:rsidRDefault="00406DF9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E73527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Государственная услуга предоставляется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на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платно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й основе.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Стоимость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государственной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услуги отражается в прейскуранте цен, который размещен на стендах и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официальных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сайт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ах ГКИТ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="00122353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КР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и ГАС (ict.gov.kg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br/>
              <w:t>и nas.gov.kg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а также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на государственном портале электронных услуг.</w:t>
            </w:r>
          </w:p>
          <w:p w:rsidR="00406DF9" w:rsidRPr="008233A2" w:rsidRDefault="00406DF9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Прейскурант цен утверждается приказом ГКИТ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4C01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ГАС по согласованию с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уполномоченным государственным органом в сфере антимонопольной политики.</w:t>
            </w:r>
          </w:p>
        </w:tc>
      </w:tr>
      <w:tr w:rsidR="00406DF9" w:rsidRPr="008233A2" w:rsidTr="00E331A5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8233A2" w:rsidRDefault="00406DF9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8233A2" w:rsidRDefault="00406DF9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041E71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-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достоверность,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полнота и своевременность, в соответствии с условиями и сроками предоставления услуги,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определенными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стандарте оказываемой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государственной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услуги;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- недопущение дискриминации в отношении лиц, получающих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государственную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- доступность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, истребование у потребителей только тех документов для получения услуги, которые указаны в стандарте;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- соответствие условий предоставления услуги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;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соответствие предоставления услуги требованиям, установленным настоящим стандартом;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наличие книги жалоб и предложений в доступном месте</w:t>
            </w:r>
          </w:p>
        </w:tc>
      </w:tr>
      <w:tr w:rsidR="00406DF9" w:rsidRPr="008233A2" w:rsidTr="00E331A5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8233A2" w:rsidRDefault="00406DF9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8233A2" w:rsidRDefault="00406DF9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 в электронном формате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041E71" w:rsidRDefault="00406DF9" w:rsidP="00AC6341">
            <w:pPr>
              <w:pStyle w:val="ab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услуги</w:t>
            </w:r>
            <w:r w:rsidR="001465CE" w:rsidRPr="001465C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возможно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электронном формате частично:</w:t>
            </w:r>
          </w:p>
          <w:p w:rsidR="00406DF9" w:rsidRPr="00041E71" w:rsidRDefault="00406DF9" w:rsidP="00AC6341">
            <w:pPr>
              <w:pStyle w:val="ab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1. Через государственный портал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электронных услуг, в части подачи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заявки на услугу:</w:t>
            </w:r>
          </w:p>
          <w:p w:rsidR="00406DF9" w:rsidRPr="00041E71" w:rsidRDefault="00406DF9" w:rsidP="00AC6341">
            <w:pPr>
              <w:pStyle w:val="ab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Заявка в электронном виде формируется автоматически, а специфическая информация, необходимая для конкретизации запроса, будет заполняться в отдельном окне запроса. Перечень документов прикрепляется к заявке в электронном виде.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В части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приема заявки на получение государственной услуги по электронной почте.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Для этого необходимо отсканированные заявки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 xml:space="preserve">и подписанный потребителем договор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направить на электронный адрес </w:t>
            </w:r>
            <w:hyperlink r:id="rId10" w:history="1">
              <w:r w:rsidRPr="00041E71">
                <w:rPr>
                  <w:rStyle w:val="aa"/>
                  <w:color w:val="000000" w:themeColor="text1"/>
                  <w:szCs w:val="28"/>
                  <w:lang w:val="ky-KG"/>
                </w:rPr>
                <w:t>nta@infotel.kg</w:t>
              </w:r>
            </w:hyperlink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.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Ответственный сотрудник получив заявку на получение услуги, направляет потребителю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государственной услуги уведомление о приеме документов и начале инициирования оказания услуги, либо мотивированный отказ в предоставлении государственной услуги. </w:t>
            </w:r>
          </w:p>
          <w:p w:rsidR="00406DF9" w:rsidRPr="00E73527" w:rsidRDefault="00406DF9" w:rsidP="00AC6341">
            <w:pPr>
              <w:pStyle w:val="ab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 В части предоставления потребителю результата государственной услуги по электронной почте (оговаривается при приеме документов).</w:t>
            </w:r>
          </w:p>
          <w:p w:rsidR="00406DF9" w:rsidRPr="008233A2" w:rsidRDefault="00406DF9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Форма договора, все виды заявки и требования по заполнению размещены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на официальных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сайт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ах ГКИТ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С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КР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и ГАС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(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ct.gov.kg и 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nas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gov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kg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.</w:t>
            </w:r>
          </w:p>
        </w:tc>
      </w:tr>
      <w:tr w:rsidR="00406DF9" w:rsidRPr="008233A2" w:rsidTr="008233A2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406DF9" w:rsidRDefault="00406DF9" w:rsidP="00AC6341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DF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Основания для отказа в предоставлении государственной услуги и порядок обжалования</w:t>
            </w:r>
          </w:p>
        </w:tc>
      </w:tr>
      <w:tr w:rsidR="00406DF9" w:rsidRPr="008233A2" w:rsidTr="001F675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8233A2" w:rsidRDefault="00406DF9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8233A2" w:rsidRDefault="00406DF9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Основания для отказа в предоставлении государственной услуги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DF9" w:rsidRPr="00041E71" w:rsidRDefault="00406DF9" w:rsidP="00AC6341">
            <w:pPr>
              <w:pStyle w:val="tkTablica"/>
              <w:tabs>
                <w:tab w:val="left" w:pos="17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случае непредоставления потребителем документов, перечисленных в пункте 12 настоящего стандарта.</w:t>
            </w:r>
          </w:p>
          <w:p w:rsidR="00406DF9" w:rsidRPr="008233A2" w:rsidRDefault="00406DF9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E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случае неуплаты полной стоимости государственной услуги.</w:t>
            </w:r>
          </w:p>
        </w:tc>
      </w:tr>
      <w:tr w:rsidR="00406DF9" w:rsidRPr="008233A2" w:rsidTr="00E331A5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8233A2" w:rsidRDefault="00406DF9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8233A2" w:rsidRDefault="00406DF9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041E71" w:rsidRDefault="00406DF9" w:rsidP="00AC6341">
            <w:pPr>
              <w:pStyle w:val="tkTablica"/>
              <w:spacing w:after="0" w:line="240" w:lineRule="auto"/>
              <w:ind w:left="16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 ненадлежащем предоставлении услуги потребитель имеет право обратиться с устной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или письменной жалобой к руководству органа, где получена услуга (ГАС).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ind w:left="16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Также, в случае возникновения спорных вопросов по оказанию услуги получатель имеет право обратиться в установленном порядке в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вышестоящий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 (ГКИТ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4C01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ind w:left="16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лица получателя государственной услуги обжалование может производиться его законными представителями.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ind w:left="16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Рассмотрение жалоб и претензий осуществляется в порядке, установленном 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законодательством 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ыргызской Республики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406DF9" w:rsidRPr="00041E71" w:rsidRDefault="00406DF9" w:rsidP="00AC6341">
            <w:pPr>
              <w:pStyle w:val="tkTablica"/>
              <w:spacing w:after="0" w:line="240" w:lineRule="auto"/>
              <w:ind w:left="168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 неудовлетворении принятым решением по жалобе, заявитель имеет право обжаловать решение в судебном порядке</w:t>
            </w:r>
            <w:r w:rsidRPr="00041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.</w:t>
            </w:r>
          </w:p>
        </w:tc>
      </w:tr>
      <w:tr w:rsidR="00406DF9" w:rsidRPr="008233A2" w:rsidTr="00E331A5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8233A2" w:rsidRDefault="00406DF9" w:rsidP="00AC634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8233A2" w:rsidRDefault="00406DF9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DF9" w:rsidRPr="008233A2" w:rsidRDefault="00406DF9" w:rsidP="00AC634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3A2">
              <w:rPr>
                <w:rFonts w:ascii="Times New Roman" w:hAnsi="Times New Roman" w:cs="Times New Roman"/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F560DD" w:rsidRPr="00041E71" w:rsidRDefault="00F560DD" w:rsidP="00AC6341">
      <w:pPr>
        <w:rPr>
          <w:color w:val="000000" w:themeColor="text1"/>
          <w:sz w:val="28"/>
          <w:szCs w:val="28"/>
        </w:rPr>
      </w:pPr>
    </w:p>
    <w:sectPr w:rsidR="00F560DD" w:rsidRPr="00041E71" w:rsidSect="001465CE">
      <w:footerReference w:type="default" r:id="rId11"/>
      <w:pgSz w:w="11906" w:h="16838"/>
      <w:pgMar w:top="992" w:right="1134" w:bottom="1134" w:left="1701" w:header="68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B8D" w:rsidRDefault="00A92B8D" w:rsidP="001059DC">
      <w:r>
        <w:separator/>
      </w:r>
    </w:p>
  </w:endnote>
  <w:endnote w:type="continuationSeparator" w:id="0">
    <w:p w:rsidR="00A92B8D" w:rsidRDefault="00A92B8D" w:rsidP="0010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35F" w:rsidRDefault="00F3135F" w:rsidP="001B2EC9">
    <w:pPr>
      <w:jc w:val="both"/>
      <w:rPr>
        <w:sz w:val="22"/>
        <w:szCs w:val="22"/>
      </w:rPr>
    </w:pPr>
  </w:p>
  <w:p w:rsidR="001B2EC9" w:rsidRPr="001B2EC9" w:rsidRDefault="001B2EC9" w:rsidP="00DB7462">
    <w:pPr>
      <w:ind w:left="-142"/>
      <w:jc w:val="both"/>
      <w:rPr>
        <w:sz w:val="22"/>
        <w:szCs w:val="22"/>
      </w:rPr>
    </w:pPr>
    <w:r w:rsidRPr="001B2EC9">
      <w:rPr>
        <w:sz w:val="22"/>
        <w:szCs w:val="22"/>
      </w:rPr>
      <w:t>Председатель ГКИТиС КР________</w:t>
    </w:r>
    <w:r>
      <w:rPr>
        <w:sz w:val="22"/>
        <w:szCs w:val="22"/>
      </w:rPr>
      <w:t xml:space="preserve">________Д. </w:t>
    </w:r>
    <w:r w:rsidRPr="001B2EC9">
      <w:rPr>
        <w:sz w:val="22"/>
        <w:szCs w:val="22"/>
      </w:rPr>
      <w:t>Д.Догоев</w:t>
    </w:r>
    <w:r w:rsidRPr="001B2EC9">
      <w:rPr>
        <w:sz w:val="22"/>
        <w:szCs w:val="22"/>
      </w:rPr>
      <w:tab/>
    </w:r>
    <w:r w:rsidRPr="001B2EC9">
      <w:rPr>
        <w:sz w:val="22"/>
        <w:szCs w:val="22"/>
      </w:rPr>
      <w:tab/>
    </w:r>
    <w:r>
      <w:rPr>
        <w:sz w:val="22"/>
        <w:szCs w:val="22"/>
      </w:rPr>
      <w:t xml:space="preserve">            </w:t>
    </w:r>
    <w:r w:rsidRPr="001B2EC9">
      <w:rPr>
        <w:sz w:val="22"/>
        <w:szCs w:val="22"/>
      </w:rPr>
      <w:t>«___»________2019г.</w:t>
    </w:r>
  </w:p>
  <w:p w:rsidR="001B2EC9" w:rsidRDefault="001B2EC9" w:rsidP="001B2EC9">
    <w:pPr>
      <w:rPr>
        <w:sz w:val="22"/>
        <w:szCs w:val="22"/>
      </w:rPr>
    </w:pPr>
  </w:p>
  <w:p w:rsidR="001B2EC9" w:rsidRPr="001B2EC9" w:rsidRDefault="001B2EC9" w:rsidP="00DB7462">
    <w:pPr>
      <w:ind w:left="-142"/>
      <w:rPr>
        <w:sz w:val="22"/>
        <w:szCs w:val="22"/>
      </w:rPr>
    </w:pPr>
    <w:r w:rsidRPr="001B2EC9">
      <w:rPr>
        <w:sz w:val="22"/>
        <w:szCs w:val="22"/>
      </w:rPr>
      <w:t>Заведующий ОПО ГКИТиС КР____________Н.</w:t>
    </w:r>
    <w:r>
      <w:rPr>
        <w:sz w:val="22"/>
        <w:szCs w:val="22"/>
      </w:rPr>
      <w:t xml:space="preserve"> Ж. </w:t>
    </w:r>
    <w:r w:rsidRPr="001B2EC9">
      <w:rPr>
        <w:sz w:val="22"/>
        <w:szCs w:val="22"/>
      </w:rPr>
      <w:t>Алаев</w:t>
    </w:r>
    <w:r w:rsidRPr="001B2EC9">
      <w:rPr>
        <w:sz w:val="22"/>
        <w:szCs w:val="22"/>
      </w:rPr>
      <w:tab/>
    </w:r>
    <w:r w:rsidRPr="001B2EC9">
      <w:rPr>
        <w:sz w:val="22"/>
        <w:szCs w:val="22"/>
      </w:rPr>
      <w:tab/>
      <w:t xml:space="preserve">            «___»________2019г.</w:t>
    </w:r>
  </w:p>
  <w:p w:rsidR="001B2EC9" w:rsidRPr="001B2EC9" w:rsidRDefault="001B2EC9" w:rsidP="001B2EC9">
    <w:pPr>
      <w:pStyle w:val="a3"/>
      <w:jc w:val="right"/>
      <w:rPr>
        <w:rFonts w:ascii="Times New Roman" w:hAnsi="Times New Roman" w:cs="Times New Roman"/>
      </w:rPr>
    </w:pPr>
  </w:p>
  <w:p w:rsidR="001B2EC9" w:rsidRPr="001B2EC9" w:rsidRDefault="00A92B8D" w:rsidP="001B2EC9">
    <w:pPr>
      <w:pStyle w:val="a3"/>
      <w:jc w:val="right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1538576700"/>
        <w:docPartObj>
          <w:docPartGallery w:val="Page Numbers (Bottom of Page)"/>
          <w:docPartUnique/>
        </w:docPartObj>
      </w:sdtPr>
      <w:sdtEndPr/>
      <w:sdtContent>
        <w:r w:rsidR="001B2EC9" w:rsidRPr="001B2EC9">
          <w:rPr>
            <w:rFonts w:ascii="Times New Roman" w:hAnsi="Times New Roman" w:cs="Times New Roman"/>
          </w:rPr>
          <w:fldChar w:fldCharType="begin"/>
        </w:r>
        <w:r w:rsidR="001B2EC9" w:rsidRPr="001B2EC9">
          <w:rPr>
            <w:rFonts w:ascii="Times New Roman" w:hAnsi="Times New Roman" w:cs="Times New Roman"/>
          </w:rPr>
          <w:instrText>PAGE   \* MERGEFORMAT</w:instrText>
        </w:r>
        <w:r w:rsidR="001B2EC9" w:rsidRPr="001B2EC9">
          <w:rPr>
            <w:rFonts w:ascii="Times New Roman" w:hAnsi="Times New Roman" w:cs="Times New Roman"/>
          </w:rPr>
          <w:fldChar w:fldCharType="separate"/>
        </w:r>
        <w:r w:rsidR="004C0174">
          <w:rPr>
            <w:rFonts w:ascii="Times New Roman" w:hAnsi="Times New Roman" w:cs="Times New Roman"/>
            <w:noProof/>
          </w:rPr>
          <w:t>9</w:t>
        </w:r>
        <w:r w:rsidR="001B2EC9" w:rsidRPr="001B2EC9">
          <w:rPr>
            <w:rFonts w:ascii="Times New Roman" w:hAnsi="Times New Roman" w:cs="Times New Roman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B8D" w:rsidRDefault="00A92B8D" w:rsidP="001059DC">
      <w:r>
        <w:separator/>
      </w:r>
    </w:p>
  </w:footnote>
  <w:footnote w:type="continuationSeparator" w:id="0">
    <w:p w:rsidR="00A92B8D" w:rsidRDefault="00A92B8D" w:rsidP="00105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72D79"/>
    <w:multiLevelType w:val="hybridMultilevel"/>
    <w:tmpl w:val="74C2B1D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61B77"/>
    <w:multiLevelType w:val="hybridMultilevel"/>
    <w:tmpl w:val="D6C83A8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7666E"/>
    <w:multiLevelType w:val="hybridMultilevel"/>
    <w:tmpl w:val="C982366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8B2"/>
    <w:rsid w:val="0002707D"/>
    <w:rsid w:val="00071176"/>
    <w:rsid w:val="000D7B3F"/>
    <w:rsid w:val="000E4284"/>
    <w:rsid w:val="001059DC"/>
    <w:rsid w:val="00120DB4"/>
    <w:rsid w:val="00121371"/>
    <w:rsid w:val="00122353"/>
    <w:rsid w:val="0012637F"/>
    <w:rsid w:val="00127938"/>
    <w:rsid w:val="001465CE"/>
    <w:rsid w:val="0015311F"/>
    <w:rsid w:val="001644F8"/>
    <w:rsid w:val="00167581"/>
    <w:rsid w:val="0018699E"/>
    <w:rsid w:val="001B2EC9"/>
    <w:rsid w:val="001B79A5"/>
    <w:rsid w:val="001E6DB3"/>
    <w:rsid w:val="001F278A"/>
    <w:rsid w:val="001F6750"/>
    <w:rsid w:val="002044E4"/>
    <w:rsid w:val="00216C9B"/>
    <w:rsid w:val="00216FC2"/>
    <w:rsid w:val="00223F7B"/>
    <w:rsid w:val="00245778"/>
    <w:rsid w:val="0025226E"/>
    <w:rsid w:val="0028316E"/>
    <w:rsid w:val="002931A1"/>
    <w:rsid w:val="002C0652"/>
    <w:rsid w:val="002F3D73"/>
    <w:rsid w:val="003755C6"/>
    <w:rsid w:val="00376A81"/>
    <w:rsid w:val="003E0957"/>
    <w:rsid w:val="003E129F"/>
    <w:rsid w:val="003E243F"/>
    <w:rsid w:val="003E2E2A"/>
    <w:rsid w:val="00406DF9"/>
    <w:rsid w:val="00407E2F"/>
    <w:rsid w:val="004118CD"/>
    <w:rsid w:val="00445A1F"/>
    <w:rsid w:val="004721B3"/>
    <w:rsid w:val="0049202F"/>
    <w:rsid w:val="004B056A"/>
    <w:rsid w:val="004B2515"/>
    <w:rsid w:val="004C0174"/>
    <w:rsid w:val="004E1A7E"/>
    <w:rsid w:val="004E740D"/>
    <w:rsid w:val="004F7FF1"/>
    <w:rsid w:val="00563F6A"/>
    <w:rsid w:val="00564225"/>
    <w:rsid w:val="00580876"/>
    <w:rsid w:val="005A3DC6"/>
    <w:rsid w:val="005C6698"/>
    <w:rsid w:val="005D1746"/>
    <w:rsid w:val="005D6C06"/>
    <w:rsid w:val="005E0E16"/>
    <w:rsid w:val="005F4FC0"/>
    <w:rsid w:val="006016CB"/>
    <w:rsid w:val="006118B6"/>
    <w:rsid w:val="00613D4A"/>
    <w:rsid w:val="006247B7"/>
    <w:rsid w:val="00635ADC"/>
    <w:rsid w:val="0063669E"/>
    <w:rsid w:val="006504DC"/>
    <w:rsid w:val="006568FD"/>
    <w:rsid w:val="00657BBF"/>
    <w:rsid w:val="00670BE0"/>
    <w:rsid w:val="0068431F"/>
    <w:rsid w:val="006859E2"/>
    <w:rsid w:val="006B7E68"/>
    <w:rsid w:val="00704F40"/>
    <w:rsid w:val="007174D7"/>
    <w:rsid w:val="007368B9"/>
    <w:rsid w:val="007460CB"/>
    <w:rsid w:val="007632CD"/>
    <w:rsid w:val="00794306"/>
    <w:rsid w:val="007A111A"/>
    <w:rsid w:val="007A6C07"/>
    <w:rsid w:val="007A7FAD"/>
    <w:rsid w:val="007D081A"/>
    <w:rsid w:val="007D76A3"/>
    <w:rsid w:val="007E09F9"/>
    <w:rsid w:val="007F6917"/>
    <w:rsid w:val="008233A2"/>
    <w:rsid w:val="00826463"/>
    <w:rsid w:val="0083203F"/>
    <w:rsid w:val="00860DB0"/>
    <w:rsid w:val="00866862"/>
    <w:rsid w:val="008D3C80"/>
    <w:rsid w:val="008D4C1F"/>
    <w:rsid w:val="008E01F6"/>
    <w:rsid w:val="008E68E3"/>
    <w:rsid w:val="008F5DCC"/>
    <w:rsid w:val="00935724"/>
    <w:rsid w:val="0094254F"/>
    <w:rsid w:val="009759B5"/>
    <w:rsid w:val="009767FF"/>
    <w:rsid w:val="00976B5A"/>
    <w:rsid w:val="00A00571"/>
    <w:rsid w:val="00A07CE8"/>
    <w:rsid w:val="00A4617F"/>
    <w:rsid w:val="00A5360A"/>
    <w:rsid w:val="00A92B8D"/>
    <w:rsid w:val="00AC6341"/>
    <w:rsid w:val="00AF7C59"/>
    <w:rsid w:val="00B004AF"/>
    <w:rsid w:val="00B36A1A"/>
    <w:rsid w:val="00B601C5"/>
    <w:rsid w:val="00B828B2"/>
    <w:rsid w:val="00B92F69"/>
    <w:rsid w:val="00BA5A00"/>
    <w:rsid w:val="00C2022E"/>
    <w:rsid w:val="00C3002A"/>
    <w:rsid w:val="00C514B1"/>
    <w:rsid w:val="00CC3B13"/>
    <w:rsid w:val="00CD1945"/>
    <w:rsid w:val="00CF24AA"/>
    <w:rsid w:val="00D41379"/>
    <w:rsid w:val="00D44564"/>
    <w:rsid w:val="00D47F1E"/>
    <w:rsid w:val="00D91C9D"/>
    <w:rsid w:val="00D93F6C"/>
    <w:rsid w:val="00DB7462"/>
    <w:rsid w:val="00DC791C"/>
    <w:rsid w:val="00DF1C5F"/>
    <w:rsid w:val="00DF3237"/>
    <w:rsid w:val="00E1382A"/>
    <w:rsid w:val="00E331A5"/>
    <w:rsid w:val="00E547D3"/>
    <w:rsid w:val="00E64035"/>
    <w:rsid w:val="00E73527"/>
    <w:rsid w:val="00E76223"/>
    <w:rsid w:val="00E90FAC"/>
    <w:rsid w:val="00EA5D49"/>
    <w:rsid w:val="00F21826"/>
    <w:rsid w:val="00F3135F"/>
    <w:rsid w:val="00F560DD"/>
    <w:rsid w:val="00F8176D"/>
    <w:rsid w:val="00F82F19"/>
    <w:rsid w:val="00F97474"/>
    <w:rsid w:val="00FA7ECA"/>
    <w:rsid w:val="00FE2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9BC6BA"/>
  <w15:docId w15:val="{3ED05A8B-704E-4428-A010-9DA56FBDF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28B2"/>
    <w:pPr>
      <w:keepNext/>
      <w:jc w:val="right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B828B2"/>
    <w:pPr>
      <w:keepNext/>
      <w:ind w:firstLine="705"/>
      <w:jc w:val="both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28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8B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B828B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B828B2"/>
  </w:style>
  <w:style w:type="paragraph" w:customStyle="1" w:styleId="tkTekst">
    <w:name w:val="_Текст обычный (tkTekst)"/>
    <w:basedOn w:val="a"/>
    <w:rsid w:val="00B828B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7E09F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059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59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16C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16CB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F560DD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F560DD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styleId="ab">
    <w:name w:val="No Spacing"/>
    <w:qFormat/>
    <w:rsid w:val="00F560D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8233A2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2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431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nta@infotel.kg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243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F3A75-6D48-4557-A037-6FE4A863F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1956</Words>
  <Characters>11153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Мурсабекова Индира</dc:creator>
  <cp:lastModifiedBy>Feodosiya Lyubchenko</cp:lastModifiedBy>
  <cp:revision>19</cp:revision>
  <cp:lastPrinted>2019-11-25T03:58:00Z</cp:lastPrinted>
  <dcterms:created xsi:type="dcterms:W3CDTF">2019-09-04T11:59:00Z</dcterms:created>
  <dcterms:modified xsi:type="dcterms:W3CDTF">2019-11-25T05:32:00Z</dcterms:modified>
</cp:coreProperties>
</file>